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104F1" w14:textId="77777777" w:rsidR="00AB42EA" w:rsidRDefault="00F74306">
      <w:pPr>
        <w:spacing w:after="120"/>
        <w:jc w:val="center"/>
      </w:pPr>
      <w:r>
        <w:rPr>
          <w:noProof/>
        </w:rPr>
        <w:drawing>
          <wp:inline distT="0" distB="0" distL="0" distR="0" wp14:anchorId="0B359046" wp14:editId="20EC8F4B">
            <wp:extent cx="219075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190750" cy="438150"/>
                    </a:xfrm>
                    <a:prstGeom prst="rect">
                      <a:avLst/>
                    </a:prstGeom>
                  </pic:spPr>
                </pic:pic>
              </a:graphicData>
            </a:graphic>
          </wp:inline>
        </w:drawing>
      </w:r>
    </w:p>
    <w:p w14:paraId="361754B0" w14:textId="77777777" w:rsidR="00AB42EA" w:rsidRDefault="00F74306">
      <w:pPr>
        <w:spacing w:before="120" w:after="60"/>
        <w:jc w:val="center"/>
      </w:pPr>
      <w:r>
        <w:rPr>
          <w:b/>
          <w:bCs/>
          <w:color w:val="452B70"/>
          <w:sz w:val="40"/>
          <w:szCs w:val="40"/>
        </w:rPr>
        <w:t>CYS SECURITY LTD</w:t>
      </w:r>
    </w:p>
    <w:p w14:paraId="3818B430" w14:textId="77777777" w:rsidR="00AB42EA" w:rsidRDefault="00F74306">
      <w:pPr>
        <w:spacing w:after="40"/>
        <w:jc w:val="center"/>
      </w:pPr>
      <w:r>
        <w:rPr>
          <w:b/>
          <w:bCs/>
          <w:color w:val="233361"/>
          <w:sz w:val="24"/>
          <w:szCs w:val="24"/>
        </w:rPr>
        <w:t>INTEGRATED MANAGEMENT SYSTEM</w:t>
      </w:r>
    </w:p>
    <w:p w14:paraId="26C55D85" w14:textId="77777777" w:rsidR="00AB42EA" w:rsidRDefault="00F74306">
      <w:pPr>
        <w:spacing w:after="40"/>
        <w:jc w:val="center"/>
      </w:pPr>
      <w:r>
        <w:rPr>
          <w:b/>
          <w:bCs/>
          <w:color w:val="452B70"/>
          <w:sz w:val="26"/>
          <w:szCs w:val="26"/>
        </w:rPr>
        <w:t>QUALITY AND ENVIRONMENTAL POLICY STATEMENT</w:t>
      </w:r>
    </w:p>
    <w:p w14:paraId="7CA1871D" w14:textId="77777777" w:rsidR="00AB42EA" w:rsidRDefault="00F74306">
      <w:pPr>
        <w:spacing w:after="30"/>
        <w:jc w:val="center"/>
      </w:pPr>
      <w:r>
        <w:rPr>
          <w:color w:val="222222"/>
          <w:sz w:val="20"/>
          <w:szCs w:val="20"/>
        </w:rPr>
        <w:t xml:space="preserve">Clause </w:t>
      </w:r>
      <w:proofErr w:type="gramStart"/>
      <w:r>
        <w:rPr>
          <w:color w:val="222222"/>
          <w:sz w:val="20"/>
          <w:szCs w:val="20"/>
        </w:rPr>
        <w:t>5.2 :</w:t>
      </w:r>
      <w:proofErr w:type="gramEnd"/>
      <w:r>
        <w:rPr>
          <w:color w:val="222222"/>
          <w:sz w:val="20"/>
          <w:szCs w:val="20"/>
        </w:rPr>
        <w:t xml:space="preserve"> Quality and Environmental Policy</w:t>
      </w:r>
    </w:p>
    <w:p w14:paraId="5BC94E88" w14:textId="77777777" w:rsidR="00AB42EA" w:rsidRDefault="00F74306">
      <w:pPr>
        <w:spacing w:after="200"/>
        <w:jc w:val="center"/>
      </w:pPr>
      <w:r>
        <w:rPr>
          <w:b/>
          <w:bCs/>
          <w:color w:val="233361"/>
          <w:sz w:val="20"/>
          <w:szCs w:val="20"/>
        </w:rPr>
        <w:t>ISO 9001:2015     |     ISO 14001:2015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660"/>
      </w:tblGrid>
      <w:tr w:rsidR="00AB42EA" w14:paraId="62722CE8" w14:textId="77777777">
        <w:trPr>
          <w:cantSplit/>
        </w:trPr>
        <w:tc>
          <w:tcPr>
            <w:tcW w:w="2700" w:type="dxa"/>
            <w:tcBorders>
              <w:top w:val="single" w:sz="4" w:space="0" w:color="BFBFBF"/>
              <w:left w:val="single" w:sz="4" w:space="0" w:color="BFBFBF"/>
              <w:bottom w:val="single" w:sz="4" w:space="0" w:color="BFBFBF"/>
              <w:right w:val="single" w:sz="4" w:space="0" w:color="BFBFBF"/>
            </w:tcBorders>
            <w:shd w:val="clear" w:color="auto" w:fill="EDEAF3"/>
            <w:tcMar>
              <w:top w:w="60" w:type="dxa"/>
              <w:left w:w="110" w:type="dxa"/>
              <w:bottom w:w="60" w:type="dxa"/>
              <w:right w:w="110" w:type="dxa"/>
            </w:tcMar>
            <w:vAlign w:val="center"/>
          </w:tcPr>
          <w:p w14:paraId="54D69FEE" w14:textId="77777777" w:rsidR="00AB42EA" w:rsidRDefault="00F74306">
            <w:r>
              <w:rPr>
                <w:b/>
                <w:bCs/>
                <w:color w:val="222222"/>
                <w:sz w:val="20"/>
                <w:szCs w:val="20"/>
              </w:rPr>
              <w:t>Document Reference</w:t>
            </w:r>
          </w:p>
        </w:tc>
        <w:tc>
          <w:tcPr>
            <w:tcW w:w="666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48C25636" w14:textId="77777777" w:rsidR="00AB42EA" w:rsidRDefault="00F74306">
            <w:r>
              <w:rPr>
                <w:color w:val="222222"/>
                <w:sz w:val="20"/>
                <w:szCs w:val="20"/>
              </w:rPr>
              <w:t>CYS - DOC-005</w:t>
            </w:r>
          </w:p>
        </w:tc>
      </w:tr>
      <w:tr w:rsidR="00AB42EA" w14:paraId="20C7E9FE" w14:textId="77777777">
        <w:trPr>
          <w:cantSplit/>
        </w:trPr>
        <w:tc>
          <w:tcPr>
            <w:tcW w:w="2700" w:type="dxa"/>
            <w:tcBorders>
              <w:top w:val="single" w:sz="4" w:space="0" w:color="BFBFBF"/>
              <w:left w:val="single" w:sz="4" w:space="0" w:color="BFBFBF"/>
              <w:bottom w:val="single" w:sz="4" w:space="0" w:color="BFBFBF"/>
              <w:right w:val="single" w:sz="4" w:space="0" w:color="BFBFBF"/>
            </w:tcBorders>
            <w:shd w:val="clear" w:color="auto" w:fill="EDEAF3"/>
            <w:tcMar>
              <w:top w:w="60" w:type="dxa"/>
              <w:left w:w="110" w:type="dxa"/>
              <w:bottom w:w="60" w:type="dxa"/>
              <w:right w:w="110" w:type="dxa"/>
            </w:tcMar>
            <w:vAlign w:val="center"/>
          </w:tcPr>
          <w:p w14:paraId="5131B192" w14:textId="77777777" w:rsidR="00AB42EA" w:rsidRDefault="00F74306">
            <w:r>
              <w:rPr>
                <w:b/>
                <w:bCs/>
                <w:color w:val="222222"/>
                <w:sz w:val="20"/>
                <w:szCs w:val="20"/>
              </w:rPr>
              <w:t>Issue / Revision</w:t>
            </w:r>
          </w:p>
        </w:tc>
        <w:tc>
          <w:tcPr>
            <w:tcW w:w="666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7A762074" w14:textId="77777777" w:rsidR="00AB42EA" w:rsidRDefault="00F74306">
            <w:r>
              <w:rPr>
                <w:color w:val="222222"/>
                <w:sz w:val="20"/>
                <w:szCs w:val="20"/>
              </w:rPr>
              <w:t>Issue 2   |   Revision 0</w:t>
            </w:r>
          </w:p>
        </w:tc>
      </w:tr>
      <w:tr w:rsidR="00AB42EA" w14:paraId="771D0933" w14:textId="77777777">
        <w:trPr>
          <w:cantSplit/>
        </w:trPr>
        <w:tc>
          <w:tcPr>
            <w:tcW w:w="2700" w:type="dxa"/>
            <w:tcBorders>
              <w:top w:val="single" w:sz="4" w:space="0" w:color="BFBFBF"/>
              <w:left w:val="single" w:sz="4" w:space="0" w:color="BFBFBF"/>
              <w:bottom w:val="single" w:sz="4" w:space="0" w:color="BFBFBF"/>
              <w:right w:val="single" w:sz="4" w:space="0" w:color="BFBFBF"/>
            </w:tcBorders>
            <w:shd w:val="clear" w:color="auto" w:fill="EDEAF3"/>
            <w:tcMar>
              <w:top w:w="60" w:type="dxa"/>
              <w:left w:w="110" w:type="dxa"/>
              <w:bottom w:w="60" w:type="dxa"/>
              <w:right w:w="110" w:type="dxa"/>
            </w:tcMar>
            <w:vAlign w:val="center"/>
          </w:tcPr>
          <w:p w14:paraId="306885D3" w14:textId="77777777" w:rsidR="00AB42EA" w:rsidRDefault="00F74306">
            <w:r>
              <w:rPr>
                <w:b/>
                <w:bCs/>
                <w:color w:val="222222"/>
                <w:sz w:val="20"/>
                <w:szCs w:val="20"/>
              </w:rPr>
              <w:t>Document Status</w:t>
            </w:r>
          </w:p>
        </w:tc>
        <w:tc>
          <w:tcPr>
            <w:tcW w:w="666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34E2AD3F" w14:textId="77777777" w:rsidR="00AB42EA" w:rsidRDefault="00F74306">
            <w:r>
              <w:rPr>
                <w:b/>
                <w:bCs/>
                <w:color w:val="222222"/>
                <w:sz w:val="20"/>
                <w:szCs w:val="20"/>
              </w:rPr>
              <w:t>LIVE</w:t>
            </w:r>
          </w:p>
        </w:tc>
      </w:tr>
      <w:tr w:rsidR="00AB42EA" w14:paraId="086F5675" w14:textId="77777777">
        <w:trPr>
          <w:cantSplit/>
        </w:trPr>
        <w:tc>
          <w:tcPr>
            <w:tcW w:w="2700" w:type="dxa"/>
            <w:tcBorders>
              <w:top w:val="single" w:sz="4" w:space="0" w:color="BFBFBF"/>
              <w:left w:val="single" w:sz="4" w:space="0" w:color="BFBFBF"/>
              <w:bottom w:val="single" w:sz="4" w:space="0" w:color="BFBFBF"/>
              <w:right w:val="single" w:sz="4" w:space="0" w:color="BFBFBF"/>
            </w:tcBorders>
            <w:shd w:val="clear" w:color="auto" w:fill="EDEAF3"/>
            <w:tcMar>
              <w:top w:w="60" w:type="dxa"/>
              <w:left w:w="110" w:type="dxa"/>
              <w:bottom w:w="60" w:type="dxa"/>
              <w:right w:w="110" w:type="dxa"/>
            </w:tcMar>
            <w:vAlign w:val="center"/>
          </w:tcPr>
          <w:p w14:paraId="2FF6D606" w14:textId="77777777" w:rsidR="00AB42EA" w:rsidRDefault="00F74306">
            <w:r>
              <w:rPr>
                <w:b/>
                <w:bCs/>
                <w:color w:val="222222"/>
                <w:sz w:val="20"/>
                <w:szCs w:val="20"/>
              </w:rPr>
              <w:t>Date of Issue</w:t>
            </w:r>
          </w:p>
        </w:tc>
        <w:tc>
          <w:tcPr>
            <w:tcW w:w="666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2B7D7E9F" w14:textId="6AF362E5" w:rsidR="00AB42EA" w:rsidRDefault="00811EDA">
            <w:r>
              <w:rPr>
                <w:color w:val="222222"/>
                <w:sz w:val="20"/>
                <w:szCs w:val="20"/>
              </w:rPr>
              <w:t>16/03/2026</w:t>
            </w:r>
          </w:p>
        </w:tc>
      </w:tr>
      <w:tr w:rsidR="00AB42EA" w14:paraId="0FA2EEBC" w14:textId="77777777">
        <w:trPr>
          <w:cantSplit/>
        </w:trPr>
        <w:tc>
          <w:tcPr>
            <w:tcW w:w="2700" w:type="dxa"/>
            <w:tcBorders>
              <w:top w:val="single" w:sz="4" w:space="0" w:color="BFBFBF"/>
              <w:left w:val="single" w:sz="4" w:space="0" w:color="BFBFBF"/>
              <w:bottom w:val="single" w:sz="4" w:space="0" w:color="BFBFBF"/>
              <w:right w:val="single" w:sz="4" w:space="0" w:color="BFBFBF"/>
            </w:tcBorders>
            <w:shd w:val="clear" w:color="auto" w:fill="EDEAF3"/>
            <w:tcMar>
              <w:top w:w="60" w:type="dxa"/>
              <w:left w:w="110" w:type="dxa"/>
              <w:bottom w:w="60" w:type="dxa"/>
              <w:right w:w="110" w:type="dxa"/>
            </w:tcMar>
            <w:vAlign w:val="center"/>
          </w:tcPr>
          <w:p w14:paraId="32547EED" w14:textId="77777777" w:rsidR="00AB42EA" w:rsidRDefault="00F74306">
            <w:r>
              <w:rPr>
                <w:b/>
                <w:bCs/>
                <w:color w:val="222222"/>
                <w:sz w:val="20"/>
                <w:szCs w:val="20"/>
              </w:rPr>
              <w:t>Authorised By</w:t>
            </w:r>
          </w:p>
        </w:tc>
        <w:tc>
          <w:tcPr>
            <w:tcW w:w="666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6E961B51" w14:textId="77777777" w:rsidR="00AB42EA" w:rsidRDefault="00F74306">
            <w:r>
              <w:rPr>
                <w:color w:val="222222"/>
                <w:sz w:val="20"/>
                <w:szCs w:val="20"/>
              </w:rPr>
              <w:t>Claire Shrosbree, Director</w:t>
            </w:r>
          </w:p>
        </w:tc>
      </w:tr>
      <w:tr w:rsidR="00AB42EA" w14:paraId="3B62E03E" w14:textId="77777777">
        <w:trPr>
          <w:cantSplit/>
        </w:trPr>
        <w:tc>
          <w:tcPr>
            <w:tcW w:w="2700" w:type="dxa"/>
            <w:tcBorders>
              <w:top w:val="single" w:sz="4" w:space="0" w:color="BFBFBF"/>
              <w:left w:val="single" w:sz="4" w:space="0" w:color="BFBFBF"/>
              <w:bottom w:val="single" w:sz="4" w:space="0" w:color="BFBFBF"/>
              <w:right w:val="single" w:sz="4" w:space="0" w:color="BFBFBF"/>
            </w:tcBorders>
            <w:shd w:val="clear" w:color="auto" w:fill="EDEAF3"/>
            <w:tcMar>
              <w:top w:w="60" w:type="dxa"/>
              <w:left w:w="110" w:type="dxa"/>
              <w:bottom w:w="60" w:type="dxa"/>
              <w:right w:w="110" w:type="dxa"/>
            </w:tcMar>
            <w:vAlign w:val="center"/>
          </w:tcPr>
          <w:p w14:paraId="78AD62F5" w14:textId="77777777" w:rsidR="00AB42EA" w:rsidRDefault="00F74306">
            <w:r>
              <w:rPr>
                <w:b/>
                <w:bCs/>
                <w:color w:val="222222"/>
                <w:sz w:val="20"/>
                <w:szCs w:val="20"/>
              </w:rPr>
              <w:t>Applicable Standards</w:t>
            </w:r>
          </w:p>
        </w:tc>
        <w:tc>
          <w:tcPr>
            <w:tcW w:w="666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2EBA47D7" w14:textId="77777777" w:rsidR="00AB42EA" w:rsidRDefault="00F74306">
            <w:r>
              <w:rPr>
                <w:color w:val="222222"/>
                <w:sz w:val="20"/>
                <w:szCs w:val="20"/>
              </w:rPr>
              <w:t>ISO 9001:2015   |   ISO 14001:2015</w:t>
            </w:r>
          </w:p>
        </w:tc>
      </w:tr>
    </w:tbl>
    <w:p w14:paraId="5B417BE5" w14:textId="77777777" w:rsidR="00AB42EA" w:rsidRDefault="00F74306">
      <w:pPr>
        <w:pStyle w:val="Heading1"/>
      </w:pPr>
      <w:r>
        <w:t>1.  Document Control</w:t>
      </w:r>
    </w:p>
    <w:p w14:paraId="7A3AE411" w14:textId="77777777" w:rsidR="00AB42EA" w:rsidRDefault="00F74306">
      <w:pPr>
        <w:pStyle w:val="Heading2"/>
      </w:pPr>
      <w:proofErr w:type="gramStart"/>
      <w:r>
        <w:t>1.1  Document</w:t>
      </w:r>
      <w:proofErr w:type="gramEnd"/>
      <w:r>
        <w:t xml:space="preserve">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AB42EA" w14:paraId="5CECB3E0" w14:textId="77777777">
        <w:trPr>
          <w:cantSplit/>
          <w:tblHeader/>
        </w:trPr>
        <w:tc>
          <w:tcPr>
            <w:tcW w:w="234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404C6540" w14:textId="77777777" w:rsidR="00AB42EA" w:rsidRDefault="00F74306">
            <w:r>
              <w:rPr>
                <w:b/>
                <w:bCs/>
                <w:color w:val="FFFFFF"/>
                <w:sz w:val="20"/>
                <w:szCs w:val="20"/>
              </w:rPr>
              <w:t>Document Title</w:t>
            </w:r>
          </w:p>
        </w:tc>
        <w:tc>
          <w:tcPr>
            <w:tcW w:w="234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4DD51281" w14:textId="77777777" w:rsidR="00AB42EA" w:rsidRDefault="00F74306">
            <w:r>
              <w:rPr>
                <w:b/>
                <w:bCs/>
                <w:color w:val="FFFFFF"/>
                <w:sz w:val="20"/>
                <w:szCs w:val="20"/>
              </w:rPr>
              <w:t>Document Reference</w:t>
            </w:r>
          </w:p>
        </w:tc>
        <w:tc>
          <w:tcPr>
            <w:tcW w:w="234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0233B8EE" w14:textId="77777777" w:rsidR="00AB42EA" w:rsidRDefault="00F74306">
            <w:r>
              <w:rPr>
                <w:b/>
                <w:bCs/>
                <w:color w:val="FFFFFF"/>
                <w:sz w:val="20"/>
                <w:szCs w:val="20"/>
              </w:rPr>
              <w:t>Issue / Revision</w:t>
            </w:r>
          </w:p>
        </w:tc>
        <w:tc>
          <w:tcPr>
            <w:tcW w:w="234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154A42AD" w14:textId="77777777" w:rsidR="00AB42EA" w:rsidRDefault="00F74306">
            <w:r>
              <w:rPr>
                <w:b/>
                <w:bCs/>
                <w:color w:val="FFFFFF"/>
                <w:sz w:val="20"/>
                <w:szCs w:val="20"/>
              </w:rPr>
              <w:t>Date of Issue</w:t>
            </w:r>
          </w:p>
        </w:tc>
      </w:tr>
      <w:tr w:rsidR="00AB42EA" w14:paraId="6E85971C" w14:textId="77777777">
        <w:trPr>
          <w:cantSplit/>
        </w:trPr>
        <w:tc>
          <w:tcPr>
            <w:tcW w:w="234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7FBD7EB9" w14:textId="77777777" w:rsidR="00AB42EA" w:rsidRDefault="00F74306">
            <w:r>
              <w:rPr>
                <w:color w:val="222222"/>
                <w:sz w:val="20"/>
                <w:szCs w:val="20"/>
              </w:rPr>
              <w:t>Quality and Environmental Policy Statement</w:t>
            </w:r>
          </w:p>
        </w:tc>
        <w:tc>
          <w:tcPr>
            <w:tcW w:w="234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23B3840F" w14:textId="77777777" w:rsidR="00AB42EA" w:rsidRDefault="00F74306">
            <w:r>
              <w:rPr>
                <w:color w:val="222222"/>
                <w:sz w:val="20"/>
                <w:szCs w:val="20"/>
              </w:rPr>
              <w:t>CYS - DOC-005</w:t>
            </w:r>
          </w:p>
        </w:tc>
        <w:tc>
          <w:tcPr>
            <w:tcW w:w="234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38DDE8E0" w14:textId="77777777" w:rsidR="00AB42EA" w:rsidRDefault="00F74306">
            <w:r>
              <w:rPr>
                <w:color w:val="222222"/>
                <w:sz w:val="20"/>
                <w:szCs w:val="20"/>
              </w:rPr>
              <w:t>Issue 2 / Rev 0</w:t>
            </w:r>
          </w:p>
        </w:tc>
        <w:tc>
          <w:tcPr>
            <w:tcW w:w="234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343BA068" w14:textId="441B4923" w:rsidR="00AB42EA" w:rsidRDefault="00811EDA">
            <w:r>
              <w:rPr>
                <w:color w:val="222222"/>
                <w:sz w:val="20"/>
                <w:szCs w:val="20"/>
              </w:rPr>
              <w:t>16/03/2026</w:t>
            </w:r>
          </w:p>
        </w:tc>
      </w:tr>
      <w:tr w:rsidR="00AB42EA" w14:paraId="10177255" w14:textId="77777777">
        <w:trPr>
          <w:cantSplit/>
          <w:tblHeader/>
        </w:trPr>
        <w:tc>
          <w:tcPr>
            <w:tcW w:w="234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16030B81" w14:textId="77777777" w:rsidR="00AB42EA" w:rsidRDefault="00F74306">
            <w:r>
              <w:rPr>
                <w:b/>
                <w:bCs/>
                <w:color w:val="FFFFFF"/>
                <w:sz w:val="20"/>
                <w:szCs w:val="20"/>
              </w:rPr>
              <w:t>Prepared By</w:t>
            </w:r>
          </w:p>
        </w:tc>
        <w:tc>
          <w:tcPr>
            <w:tcW w:w="234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0DDD10EF" w14:textId="77777777" w:rsidR="00AB42EA" w:rsidRDefault="00F74306">
            <w:r>
              <w:rPr>
                <w:b/>
                <w:bCs/>
                <w:color w:val="FFFFFF"/>
                <w:sz w:val="20"/>
                <w:szCs w:val="20"/>
              </w:rPr>
              <w:t>Reviewed By</w:t>
            </w:r>
          </w:p>
        </w:tc>
        <w:tc>
          <w:tcPr>
            <w:tcW w:w="234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74DF55B8" w14:textId="77777777" w:rsidR="00AB42EA" w:rsidRDefault="00F74306">
            <w:r>
              <w:rPr>
                <w:b/>
                <w:bCs/>
                <w:color w:val="FFFFFF"/>
                <w:sz w:val="20"/>
                <w:szCs w:val="20"/>
              </w:rPr>
              <w:t>Approved By</w:t>
            </w:r>
          </w:p>
        </w:tc>
        <w:tc>
          <w:tcPr>
            <w:tcW w:w="234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36E87D30" w14:textId="77777777" w:rsidR="00AB42EA" w:rsidRDefault="00F74306">
            <w:r>
              <w:rPr>
                <w:b/>
                <w:bCs/>
                <w:color w:val="FFFFFF"/>
                <w:sz w:val="20"/>
                <w:szCs w:val="20"/>
              </w:rPr>
              <w:t>Next Review Date</w:t>
            </w:r>
          </w:p>
        </w:tc>
      </w:tr>
      <w:tr w:rsidR="00AB42EA" w14:paraId="1F9C5D10" w14:textId="77777777">
        <w:trPr>
          <w:cantSplit/>
        </w:trPr>
        <w:tc>
          <w:tcPr>
            <w:tcW w:w="234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6E89DCD3" w14:textId="77777777" w:rsidR="00AB42EA" w:rsidRDefault="00F74306">
            <w:r>
              <w:rPr>
                <w:color w:val="222222"/>
                <w:sz w:val="20"/>
                <w:szCs w:val="20"/>
              </w:rPr>
              <w:t>Matthew Brachmanski, ISO Consultants UK Ltd</w:t>
            </w:r>
          </w:p>
        </w:tc>
        <w:tc>
          <w:tcPr>
            <w:tcW w:w="234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39E98277" w14:textId="77777777" w:rsidR="00AB42EA" w:rsidRDefault="00F74306">
            <w:r>
              <w:rPr>
                <w:color w:val="222222"/>
                <w:sz w:val="20"/>
                <w:szCs w:val="20"/>
              </w:rPr>
              <w:t>Claire Shrosbree, Director</w:t>
            </w:r>
          </w:p>
        </w:tc>
        <w:tc>
          <w:tcPr>
            <w:tcW w:w="234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4E3ED3CA" w14:textId="77777777" w:rsidR="00AB42EA" w:rsidRDefault="00F74306">
            <w:r>
              <w:rPr>
                <w:color w:val="222222"/>
                <w:sz w:val="20"/>
                <w:szCs w:val="20"/>
              </w:rPr>
              <w:t>Claire Shrosbree, Director</w:t>
            </w:r>
          </w:p>
        </w:tc>
        <w:tc>
          <w:tcPr>
            <w:tcW w:w="234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5B4FCDF0" w14:textId="77777777" w:rsidR="00AB42EA" w:rsidRDefault="00F74306">
            <w:r>
              <w:rPr>
                <w:color w:val="222222"/>
                <w:sz w:val="20"/>
                <w:szCs w:val="20"/>
              </w:rPr>
              <w:t>29/06/2027</w:t>
            </w:r>
          </w:p>
        </w:tc>
      </w:tr>
    </w:tbl>
    <w:p w14:paraId="4CAADF5E" w14:textId="77777777" w:rsidR="00AB42EA" w:rsidRDefault="00AB42E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AB42EA" w14:paraId="66759A29" w14:textId="77777777">
        <w:trPr>
          <w:cantSplit/>
        </w:trPr>
        <w:tc>
          <w:tcPr>
            <w:tcW w:w="2340" w:type="dxa"/>
            <w:tcBorders>
              <w:top w:val="single" w:sz="4" w:space="0" w:color="BFBFBF"/>
              <w:left w:val="single" w:sz="4" w:space="0" w:color="BFBFBF"/>
              <w:bottom w:val="single" w:sz="4" w:space="0" w:color="BFBFBF"/>
              <w:right w:val="single" w:sz="4" w:space="0" w:color="BFBFBF"/>
            </w:tcBorders>
            <w:shd w:val="clear" w:color="auto" w:fill="EDEAF3"/>
            <w:tcMar>
              <w:top w:w="60" w:type="dxa"/>
              <w:left w:w="110" w:type="dxa"/>
              <w:bottom w:w="60" w:type="dxa"/>
              <w:right w:w="110" w:type="dxa"/>
            </w:tcMar>
            <w:vAlign w:val="center"/>
          </w:tcPr>
          <w:p w14:paraId="5247E799" w14:textId="77777777" w:rsidR="00AB42EA" w:rsidRDefault="00F74306">
            <w:r>
              <w:rPr>
                <w:b/>
                <w:bCs/>
                <w:color w:val="222222"/>
                <w:sz w:val="20"/>
                <w:szCs w:val="20"/>
              </w:rPr>
              <w:t>STATUS: LIVE</w:t>
            </w:r>
          </w:p>
        </w:tc>
        <w:tc>
          <w:tcPr>
            <w:tcW w:w="234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2B8CB93E" w14:textId="77777777" w:rsidR="00AB42EA" w:rsidRDefault="00F74306">
            <w:r>
              <w:rPr>
                <w:i/>
                <w:iCs/>
                <w:color w:val="222222"/>
                <w:sz w:val="20"/>
                <w:szCs w:val="20"/>
              </w:rPr>
              <w:t>Document Owner: Claire Shrosbree, Director</w:t>
            </w:r>
          </w:p>
        </w:tc>
        <w:tc>
          <w:tcPr>
            <w:tcW w:w="234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50AB3F23" w14:textId="77777777" w:rsidR="00AB42EA" w:rsidRDefault="00F74306">
            <w:r>
              <w:rPr>
                <w:i/>
                <w:iCs/>
                <w:color w:val="222222"/>
                <w:sz w:val="20"/>
                <w:szCs w:val="20"/>
              </w:rPr>
              <w:t>Master copy held in: CYS IMS Document Register (DOC-014)</w:t>
            </w:r>
          </w:p>
        </w:tc>
        <w:tc>
          <w:tcPr>
            <w:tcW w:w="234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54A203B8" w14:textId="77777777" w:rsidR="00AB42EA" w:rsidRDefault="00F74306">
            <w:r>
              <w:rPr>
                <w:b/>
                <w:bCs/>
                <w:color w:val="222222"/>
                <w:sz w:val="20"/>
                <w:szCs w:val="20"/>
              </w:rPr>
              <w:t>Printed copies are uncontrolled</w:t>
            </w:r>
          </w:p>
        </w:tc>
      </w:tr>
    </w:tbl>
    <w:p w14:paraId="48A7FB73" w14:textId="77777777" w:rsidR="00AB42EA" w:rsidRDefault="00F74306">
      <w:pPr>
        <w:pStyle w:val="Heading2"/>
      </w:pPr>
      <w:proofErr w:type="gramStart"/>
      <w:r>
        <w:t>1.2  Amendment</w:t>
      </w:r>
      <w:proofErr w:type="gramEnd"/>
      <w:r>
        <w:t xml:space="preserve"> History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500"/>
        <w:gridCol w:w="5260"/>
        <w:gridCol w:w="1700"/>
      </w:tblGrid>
      <w:tr w:rsidR="00AB42EA" w14:paraId="428742AC" w14:textId="77777777">
        <w:trPr>
          <w:cantSplit/>
          <w:tblHeader/>
        </w:trPr>
        <w:tc>
          <w:tcPr>
            <w:tcW w:w="90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6F663B79" w14:textId="77777777" w:rsidR="00AB42EA" w:rsidRDefault="00F74306">
            <w:r>
              <w:rPr>
                <w:b/>
                <w:bCs/>
                <w:color w:val="FFFFFF"/>
                <w:sz w:val="20"/>
                <w:szCs w:val="20"/>
              </w:rPr>
              <w:t>Issue</w:t>
            </w:r>
          </w:p>
        </w:tc>
        <w:tc>
          <w:tcPr>
            <w:tcW w:w="150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400482D9" w14:textId="77777777" w:rsidR="00AB42EA" w:rsidRDefault="00F74306">
            <w:r>
              <w:rPr>
                <w:b/>
                <w:bCs/>
                <w:color w:val="FFFFFF"/>
                <w:sz w:val="20"/>
                <w:szCs w:val="20"/>
              </w:rPr>
              <w:t>Date</w:t>
            </w:r>
          </w:p>
        </w:tc>
        <w:tc>
          <w:tcPr>
            <w:tcW w:w="526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081C9C45" w14:textId="77777777" w:rsidR="00AB42EA" w:rsidRDefault="00F74306">
            <w:r>
              <w:rPr>
                <w:b/>
                <w:bCs/>
                <w:color w:val="FFFFFF"/>
                <w:sz w:val="20"/>
                <w:szCs w:val="20"/>
              </w:rPr>
              <w:t>Description of Change</w:t>
            </w:r>
          </w:p>
        </w:tc>
        <w:tc>
          <w:tcPr>
            <w:tcW w:w="170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4CA3C9F3" w14:textId="77777777" w:rsidR="00AB42EA" w:rsidRDefault="00F74306">
            <w:r>
              <w:rPr>
                <w:b/>
                <w:bCs/>
                <w:color w:val="FFFFFF"/>
                <w:sz w:val="20"/>
                <w:szCs w:val="20"/>
              </w:rPr>
              <w:t>Approved By</w:t>
            </w:r>
          </w:p>
        </w:tc>
      </w:tr>
      <w:tr w:rsidR="00AB42EA" w14:paraId="4C5633D3" w14:textId="77777777">
        <w:trPr>
          <w:cantSplit/>
        </w:trPr>
        <w:tc>
          <w:tcPr>
            <w:tcW w:w="90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5A15A0B1" w14:textId="77777777" w:rsidR="00AB42EA" w:rsidRDefault="00F74306">
            <w:pPr>
              <w:jc w:val="center"/>
            </w:pPr>
            <w:r>
              <w:rPr>
                <w:color w:val="222222"/>
                <w:sz w:val="20"/>
                <w:szCs w:val="20"/>
              </w:rPr>
              <w:t>1</w:t>
            </w:r>
          </w:p>
        </w:tc>
        <w:tc>
          <w:tcPr>
            <w:tcW w:w="150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0AC288D6" w14:textId="77777777" w:rsidR="00AB42EA" w:rsidRDefault="00F74306">
            <w:r>
              <w:rPr>
                <w:color w:val="222222"/>
                <w:sz w:val="20"/>
                <w:szCs w:val="20"/>
              </w:rPr>
              <w:t>01/06/2023</w:t>
            </w:r>
          </w:p>
        </w:tc>
        <w:tc>
          <w:tcPr>
            <w:tcW w:w="526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640827BF" w14:textId="77777777" w:rsidR="00AB42EA" w:rsidRDefault="00F74306">
            <w:r>
              <w:rPr>
                <w:color w:val="222222"/>
                <w:sz w:val="20"/>
                <w:szCs w:val="20"/>
              </w:rPr>
              <w:t>Initial issue.</w:t>
            </w:r>
          </w:p>
        </w:tc>
        <w:tc>
          <w:tcPr>
            <w:tcW w:w="170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27E9B875" w14:textId="77777777" w:rsidR="00AB42EA" w:rsidRDefault="00F74306">
            <w:r>
              <w:rPr>
                <w:color w:val="222222"/>
                <w:sz w:val="20"/>
                <w:szCs w:val="20"/>
              </w:rPr>
              <w:t>Claire Shrosbree</w:t>
            </w:r>
          </w:p>
        </w:tc>
      </w:tr>
      <w:tr w:rsidR="00AB42EA" w14:paraId="4117DB9D" w14:textId="77777777">
        <w:trPr>
          <w:cantSplit/>
        </w:trPr>
        <w:tc>
          <w:tcPr>
            <w:tcW w:w="90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220EFEE5" w14:textId="77777777" w:rsidR="00AB42EA" w:rsidRDefault="00F74306">
            <w:pPr>
              <w:jc w:val="center"/>
            </w:pPr>
            <w:r>
              <w:rPr>
                <w:color w:val="222222"/>
                <w:sz w:val="20"/>
                <w:szCs w:val="20"/>
              </w:rPr>
              <w:t>2</w:t>
            </w:r>
          </w:p>
        </w:tc>
        <w:tc>
          <w:tcPr>
            <w:tcW w:w="150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3455577B" w14:textId="3684B786" w:rsidR="00AB42EA" w:rsidRDefault="00811EDA">
            <w:r>
              <w:rPr>
                <w:color w:val="222222"/>
                <w:sz w:val="20"/>
                <w:szCs w:val="20"/>
              </w:rPr>
              <w:t>16/03/2026</w:t>
            </w:r>
          </w:p>
        </w:tc>
        <w:tc>
          <w:tcPr>
            <w:tcW w:w="526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4909DDAE" w14:textId="30383085" w:rsidR="00AB42EA" w:rsidRDefault="00F74306">
            <w:r>
              <w:rPr>
                <w:color w:val="222222"/>
                <w:sz w:val="20"/>
                <w:szCs w:val="20"/>
              </w:rPr>
              <w:t>Reissued and rebranded to CYS. Policy content retained, with UK spelling and house style applied. Standards confirmed as ISO 9001:2015 and ISO 14001:2015.</w:t>
            </w:r>
          </w:p>
        </w:tc>
        <w:tc>
          <w:tcPr>
            <w:tcW w:w="170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1A8A2771" w14:textId="77777777" w:rsidR="00AB42EA" w:rsidRDefault="00F74306">
            <w:r>
              <w:rPr>
                <w:color w:val="222222"/>
                <w:sz w:val="20"/>
                <w:szCs w:val="20"/>
              </w:rPr>
              <w:t>Claire Shrosbree</w:t>
            </w:r>
          </w:p>
        </w:tc>
      </w:tr>
    </w:tbl>
    <w:p w14:paraId="4B50ED67" w14:textId="77777777" w:rsidR="00AB42EA" w:rsidRDefault="00F74306">
      <w:pPr>
        <w:pStyle w:val="Heading2"/>
      </w:pPr>
      <w:proofErr w:type="gramStart"/>
      <w:r>
        <w:t>1.3  Document</w:t>
      </w:r>
      <w:proofErr w:type="gramEnd"/>
      <w:r>
        <w:t xml:space="preserve"> Distribution</w:t>
      </w:r>
    </w:p>
    <w:p w14:paraId="7AB05A50" w14:textId="77777777" w:rsidR="00AB42EA" w:rsidRDefault="00F74306">
      <w:pPr>
        <w:spacing w:after="120"/>
      </w:pPr>
      <w:r>
        <w:rPr>
          <w:color w:val="222222"/>
        </w:rPr>
        <w:t>This policy is a controlled document. It is communicated to all persons working for or on behalf of CYS Security Ltd and is made available to interested parties and the public on request.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300"/>
        <w:gridCol w:w="2060"/>
        <w:gridCol w:w="2000"/>
      </w:tblGrid>
      <w:tr w:rsidR="00AB42EA" w14:paraId="0B53B007" w14:textId="77777777">
        <w:trPr>
          <w:cantSplit/>
          <w:tblHeader/>
        </w:trPr>
        <w:tc>
          <w:tcPr>
            <w:tcW w:w="300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5A859D5B" w14:textId="77777777" w:rsidR="00AB42EA" w:rsidRDefault="00F74306">
            <w:r>
              <w:rPr>
                <w:b/>
                <w:bCs/>
                <w:color w:val="FFFFFF"/>
                <w:sz w:val="20"/>
                <w:szCs w:val="20"/>
              </w:rPr>
              <w:lastRenderedPageBreak/>
              <w:t>Name / Role</w:t>
            </w:r>
          </w:p>
        </w:tc>
        <w:tc>
          <w:tcPr>
            <w:tcW w:w="230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52F29448" w14:textId="77777777" w:rsidR="00AB42EA" w:rsidRDefault="00F74306">
            <w:r>
              <w:rPr>
                <w:b/>
                <w:bCs/>
                <w:color w:val="FFFFFF"/>
                <w:sz w:val="20"/>
                <w:szCs w:val="20"/>
              </w:rPr>
              <w:t>Department</w:t>
            </w:r>
          </w:p>
        </w:tc>
        <w:tc>
          <w:tcPr>
            <w:tcW w:w="206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3F2F8165" w14:textId="77777777" w:rsidR="00AB42EA" w:rsidRDefault="00F74306">
            <w:r>
              <w:rPr>
                <w:b/>
                <w:bCs/>
                <w:color w:val="FFFFFF"/>
                <w:sz w:val="20"/>
                <w:szCs w:val="20"/>
              </w:rPr>
              <w:t>Format</w:t>
            </w:r>
          </w:p>
        </w:tc>
        <w:tc>
          <w:tcPr>
            <w:tcW w:w="200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1C83E778" w14:textId="77777777" w:rsidR="00AB42EA" w:rsidRDefault="00F74306">
            <w:r>
              <w:rPr>
                <w:b/>
                <w:bCs/>
                <w:color w:val="FFFFFF"/>
                <w:sz w:val="20"/>
                <w:szCs w:val="20"/>
              </w:rPr>
              <w:t>Location / System</w:t>
            </w:r>
          </w:p>
        </w:tc>
      </w:tr>
      <w:tr w:rsidR="00AB42EA" w14:paraId="66304333" w14:textId="77777777">
        <w:trPr>
          <w:cantSplit/>
        </w:trPr>
        <w:tc>
          <w:tcPr>
            <w:tcW w:w="300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2494B052" w14:textId="77777777" w:rsidR="00AB42EA" w:rsidRDefault="00F74306">
            <w:r>
              <w:rPr>
                <w:color w:val="222222"/>
                <w:sz w:val="20"/>
                <w:szCs w:val="20"/>
              </w:rPr>
              <w:t>All personnel</w:t>
            </w:r>
          </w:p>
        </w:tc>
        <w:tc>
          <w:tcPr>
            <w:tcW w:w="230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773D00F8" w14:textId="77777777" w:rsidR="00AB42EA" w:rsidRDefault="00F74306">
            <w:r>
              <w:rPr>
                <w:color w:val="222222"/>
                <w:sz w:val="20"/>
                <w:szCs w:val="20"/>
              </w:rPr>
              <w:t>All departments</w:t>
            </w:r>
          </w:p>
        </w:tc>
        <w:tc>
          <w:tcPr>
            <w:tcW w:w="206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7A5B195C" w14:textId="77777777" w:rsidR="00AB42EA" w:rsidRDefault="00F74306">
            <w:r>
              <w:rPr>
                <w:color w:val="222222"/>
                <w:sz w:val="20"/>
                <w:szCs w:val="20"/>
              </w:rPr>
              <w:t>Electronic / Display</w:t>
            </w:r>
          </w:p>
        </w:tc>
        <w:tc>
          <w:tcPr>
            <w:tcW w:w="200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13E8D496" w14:textId="77777777" w:rsidR="00AB42EA" w:rsidRDefault="00F74306">
            <w:r>
              <w:rPr>
                <w:color w:val="222222"/>
                <w:sz w:val="20"/>
                <w:szCs w:val="20"/>
              </w:rPr>
              <w:t>CYS IMS Document Register</w:t>
            </w:r>
          </w:p>
        </w:tc>
      </w:tr>
      <w:tr w:rsidR="00AB42EA" w14:paraId="571C7414" w14:textId="77777777">
        <w:trPr>
          <w:cantSplit/>
        </w:trPr>
        <w:tc>
          <w:tcPr>
            <w:tcW w:w="300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648EEB05" w14:textId="77777777" w:rsidR="00AB42EA" w:rsidRDefault="00F74306">
            <w:r>
              <w:rPr>
                <w:color w:val="222222"/>
                <w:sz w:val="20"/>
                <w:szCs w:val="20"/>
              </w:rPr>
              <w:t>Interested parties / public</w:t>
            </w:r>
          </w:p>
        </w:tc>
        <w:tc>
          <w:tcPr>
            <w:tcW w:w="230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59DB0372" w14:textId="77777777" w:rsidR="00AB42EA" w:rsidRDefault="00F74306">
            <w:r>
              <w:rPr>
                <w:color w:val="222222"/>
                <w:sz w:val="20"/>
                <w:szCs w:val="20"/>
              </w:rPr>
              <w:t>External</w:t>
            </w:r>
          </w:p>
        </w:tc>
        <w:tc>
          <w:tcPr>
            <w:tcW w:w="206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42200415" w14:textId="77777777" w:rsidR="00AB42EA" w:rsidRDefault="00F74306">
            <w:r>
              <w:rPr>
                <w:color w:val="222222"/>
                <w:sz w:val="20"/>
                <w:szCs w:val="20"/>
              </w:rPr>
              <w:t>On request</w:t>
            </w:r>
          </w:p>
        </w:tc>
        <w:tc>
          <w:tcPr>
            <w:tcW w:w="200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61496109" w14:textId="77777777" w:rsidR="00AB42EA" w:rsidRDefault="00F74306">
            <w:r>
              <w:rPr>
                <w:color w:val="222222"/>
                <w:sz w:val="20"/>
                <w:szCs w:val="20"/>
              </w:rPr>
              <w:t>CYS Security Ltd</w:t>
            </w:r>
          </w:p>
        </w:tc>
      </w:tr>
    </w:tbl>
    <w:p w14:paraId="799E0CFC" w14:textId="77777777" w:rsidR="00AB42EA" w:rsidRDefault="00F74306">
      <w:pPr>
        <w:pStyle w:val="Heading1"/>
      </w:pPr>
      <w:r>
        <w:t>2.  Quality and Environmental Policy</w:t>
      </w:r>
    </w:p>
    <w:p w14:paraId="3F652B10" w14:textId="77777777" w:rsidR="00AB42EA" w:rsidRDefault="00F74306" w:rsidP="00811EDA">
      <w:pPr>
        <w:rPr>
          <w:color w:val="222222"/>
        </w:rPr>
      </w:pPr>
      <w:r>
        <w:rPr>
          <w:color w:val="222222"/>
        </w:rPr>
        <w:t>At CYS Security Ltd, we are committed to delivering superior security services that consistently meet and exceed our clients' expectations. Our focus on quality is embedded in all aspects of our operations, and we pledge to:</w:t>
      </w:r>
    </w:p>
    <w:p w14:paraId="226E930C" w14:textId="77777777" w:rsidR="00811EDA" w:rsidRDefault="00811EDA" w:rsidP="00811EDA"/>
    <w:p w14:paraId="2731E70C" w14:textId="77777777" w:rsidR="00AB42EA" w:rsidRDefault="00F74306" w:rsidP="00811EDA">
      <w:pPr>
        <w:pStyle w:val="ListParagraph"/>
        <w:numPr>
          <w:ilvl w:val="0"/>
          <w:numId w:val="2"/>
        </w:numPr>
      </w:pPr>
      <w:r>
        <w:rPr>
          <w:color w:val="222222"/>
        </w:rPr>
        <w:t>Continuously improve our Quality Management System to ensure that our services align with industry standards, regulatory requirements and client needs.</w:t>
      </w:r>
    </w:p>
    <w:p w14:paraId="40796FDB" w14:textId="77777777" w:rsidR="00AB42EA" w:rsidRDefault="00F74306" w:rsidP="00811EDA">
      <w:pPr>
        <w:pStyle w:val="ListParagraph"/>
        <w:numPr>
          <w:ilvl w:val="0"/>
          <w:numId w:val="2"/>
        </w:numPr>
      </w:pPr>
      <w:r>
        <w:rPr>
          <w:color w:val="222222"/>
        </w:rPr>
        <w:t>Foster a culture of excellence, innovation and customer satisfaction, recognising that our success is dependent on the trust and loyalty of our clients.</w:t>
      </w:r>
    </w:p>
    <w:p w14:paraId="0DC4FCC1" w14:textId="77777777" w:rsidR="00AB42EA" w:rsidRDefault="00F74306" w:rsidP="00811EDA">
      <w:pPr>
        <w:pStyle w:val="ListParagraph"/>
        <w:numPr>
          <w:ilvl w:val="0"/>
          <w:numId w:val="2"/>
        </w:numPr>
      </w:pPr>
      <w:r>
        <w:rPr>
          <w:color w:val="222222"/>
        </w:rPr>
        <w:t>Engage our employees in ongoing training and development, empowering them to contribute to our mission of delivering high-quality services.</w:t>
      </w:r>
    </w:p>
    <w:p w14:paraId="6F6128E0" w14:textId="77777777" w:rsidR="00811EDA" w:rsidRDefault="00811EDA" w:rsidP="00811EDA">
      <w:pPr>
        <w:rPr>
          <w:color w:val="222222"/>
        </w:rPr>
      </w:pPr>
    </w:p>
    <w:p w14:paraId="59212392" w14:textId="070BEBC9" w:rsidR="00AB42EA" w:rsidRDefault="00F74306" w:rsidP="00811EDA">
      <w:pPr>
        <w:rPr>
          <w:color w:val="222222"/>
        </w:rPr>
      </w:pPr>
      <w:r>
        <w:rPr>
          <w:color w:val="222222"/>
        </w:rPr>
        <w:t>Recognising the importance of environmental stewardship in our industry and community, CYS Security Ltd is committed to minimising our environmental impact. We strive to:</w:t>
      </w:r>
    </w:p>
    <w:p w14:paraId="69CE9B3C" w14:textId="77777777" w:rsidR="00811EDA" w:rsidRDefault="00811EDA" w:rsidP="00811EDA"/>
    <w:p w14:paraId="675E7F5D" w14:textId="77777777" w:rsidR="00AB42EA" w:rsidRDefault="00F74306" w:rsidP="00811EDA">
      <w:pPr>
        <w:pStyle w:val="ListParagraph"/>
        <w:numPr>
          <w:ilvl w:val="0"/>
          <w:numId w:val="2"/>
        </w:numPr>
      </w:pPr>
      <w:r>
        <w:rPr>
          <w:color w:val="222222"/>
        </w:rPr>
        <w:t>Comply with all applicable environmental laws, regulations and other relevant requirements.</w:t>
      </w:r>
    </w:p>
    <w:p w14:paraId="2F48FF22" w14:textId="77777777" w:rsidR="00AB42EA" w:rsidRDefault="00F74306" w:rsidP="00811EDA">
      <w:pPr>
        <w:pStyle w:val="ListParagraph"/>
        <w:numPr>
          <w:ilvl w:val="0"/>
          <w:numId w:val="2"/>
        </w:numPr>
      </w:pPr>
      <w:r>
        <w:rPr>
          <w:color w:val="222222"/>
        </w:rPr>
        <w:t>Implement practices that reduce waste, conserve resources and minimise pollution in all our operations.</w:t>
      </w:r>
    </w:p>
    <w:p w14:paraId="1E7087DB" w14:textId="77777777" w:rsidR="00AB42EA" w:rsidRDefault="00F74306" w:rsidP="00811EDA">
      <w:pPr>
        <w:pStyle w:val="ListParagraph"/>
        <w:numPr>
          <w:ilvl w:val="0"/>
          <w:numId w:val="2"/>
        </w:numPr>
      </w:pPr>
      <w:r>
        <w:rPr>
          <w:color w:val="222222"/>
        </w:rPr>
        <w:t>Continually improve our environmental performance by setting and reviewing environmental objectives and targets.</w:t>
      </w:r>
    </w:p>
    <w:p w14:paraId="5E18A17E" w14:textId="77777777" w:rsidR="00AB42EA" w:rsidRDefault="00F74306" w:rsidP="00811EDA">
      <w:pPr>
        <w:pStyle w:val="ListParagraph"/>
        <w:numPr>
          <w:ilvl w:val="0"/>
          <w:numId w:val="2"/>
        </w:numPr>
      </w:pPr>
      <w:r>
        <w:rPr>
          <w:color w:val="222222"/>
        </w:rPr>
        <w:t>Foster environmental awareness and responsibility among our employees, suppliers and clients.</w:t>
      </w:r>
    </w:p>
    <w:p w14:paraId="75005AB5" w14:textId="77777777" w:rsidR="00811EDA" w:rsidRDefault="00811EDA" w:rsidP="00811EDA">
      <w:pPr>
        <w:rPr>
          <w:color w:val="222222"/>
        </w:rPr>
      </w:pPr>
    </w:p>
    <w:p w14:paraId="5B41A977" w14:textId="362643B6" w:rsidR="00AB42EA" w:rsidRDefault="00F74306" w:rsidP="00811EDA">
      <w:pPr>
        <w:rPr>
          <w:color w:val="222222"/>
        </w:rPr>
      </w:pPr>
      <w:r>
        <w:rPr>
          <w:color w:val="222222"/>
        </w:rPr>
        <w:t>Our Quality and Environmental Management Systems are integral to our mission and values at CYS Security Ltd. We recognise that these two aspects are interconnected, and that our commitment to quality must be aligned with our responsibility to the environment.</w:t>
      </w:r>
    </w:p>
    <w:p w14:paraId="0D16C9ED" w14:textId="77777777" w:rsidR="00811EDA" w:rsidRDefault="00811EDA" w:rsidP="00811EDA"/>
    <w:p w14:paraId="010F132D" w14:textId="77777777" w:rsidR="00AB42EA" w:rsidRDefault="00F74306" w:rsidP="00811EDA">
      <w:pPr>
        <w:pStyle w:val="ListParagraph"/>
        <w:numPr>
          <w:ilvl w:val="0"/>
          <w:numId w:val="2"/>
        </w:numPr>
      </w:pPr>
      <w:r>
        <w:rPr>
          <w:color w:val="222222"/>
        </w:rPr>
        <w:t>We will regularly review and update our policies to ensure continued alignment with ISO 9001:2015 and ISO 14001:2015, as well as the evolving needs and expectations of our stakeholders.</w:t>
      </w:r>
    </w:p>
    <w:p w14:paraId="3A5F49C3" w14:textId="77777777" w:rsidR="00AB42EA" w:rsidRDefault="00F74306" w:rsidP="00811EDA">
      <w:pPr>
        <w:pStyle w:val="ListParagraph"/>
        <w:numPr>
          <w:ilvl w:val="0"/>
          <w:numId w:val="2"/>
        </w:numPr>
      </w:pPr>
      <w:r>
        <w:rPr>
          <w:color w:val="222222"/>
        </w:rPr>
        <w:t>We will engage our employees, clients, suppliers and community in our efforts to integrate quality and environmental considerations into every aspect of our business.</w:t>
      </w:r>
    </w:p>
    <w:p w14:paraId="749DA251" w14:textId="77777777" w:rsidR="00AB42EA" w:rsidRDefault="00F74306" w:rsidP="00811EDA">
      <w:pPr>
        <w:pStyle w:val="ListParagraph"/>
        <w:numPr>
          <w:ilvl w:val="0"/>
          <w:numId w:val="2"/>
        </w:numPr>
      </w:pPr>
      <w:r>
        <w:rPr>
          <w:color w:val="222222"/>
        </w:rPr>
        <w:t>We will communicate this policy to all persons working for or on behalf of CYS Security Ltd and make it available to the public as needed.</w:t>
      </w:r>
    </w:p>
    <w:p w14:paraId="2F1DE389" w14:textId="77777777" w:rsidR="00811EDA" w:rsidRDefault="00811EDA" w:rsidP="00811EDA">
      <w:pPr>
        <w:rPr>
          <w:color w:val="222222"/>
        </w:rPr>
      </w:pPr>
    </w:p>
    <w:p w14:paraId="7C24A340" w14:textId="29A4B76F" w:rsidR="00AB42EA" w:rsidRDefault="00F74306" w:rsidP="00811EDA">
      <w:r>
        <w:rPr>
          <w:color w:val="222222"/>
        </w:rPr>
        <w:t>We at CYS Security Ltd are dedicated to the principles of quality, environmental responsibility and continuous improvement. By integrating these principles into our everyday operations, we aim to create lasting value for our clients and contribute positively to our community and the planet.</w:t>
      </w:r>
    </w:p>
    <w:p w14:paraId="521B3F7F" w14:textId="77777777" w:rsidR="00811EDA" w:rsidRDefault="00811EDA" w:rsidP="00811EDA">
      <w:pPr>
        <w:rPr>
          <w:color w:val="222222"/>
        </w:rPr>
      </w:pPr>
    </w:p>
    <w:p w14:paraId="2497C7EF" w14:textId="28AEB9D1" w:rsidR="00AB42EA" w:rsidRDefault="00F74306" w:rsidP="00811EDA">
      <w:pPr>
        <w:rPr>
          <w:color w:val="222222"/>
        </w:rPr>
      </w:pPr>
      <w:r>
        <w:rPr>
          <w:color w:val="222222"/>
        </w:rPr>
        <w:t>This policy is issued under the authority of top management and is reviewed at least annually, and following any significant change, to ensure it remains appropriate to the purpose and context of CYS Security Ltd.</w:t>
      </w:r>
    </w:p>
    <w:p w14:paraId="47E0934F" w14:textId="77777777" w:rsidR="00811EDA" w:rsidRDefault="00811EDA" w:rsidP="00811ED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960"/>
        <w:gridCol w:w="1800"/>
        <w:gridCol w:w="1400"/>
      </w:tblGrid>
      <w:tr w:rsidR="00AB42EA" w14:paraId="422A3D30" w14:textId="77777777">
        <w:trPr>
          <w:cantSplit/>
          <w:tblHeader/>
        </w:trPr>
        <w:tc>
          <w:tcPr>
            <w:tcW w:w="220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6DDDF510" w14:textId="77777777" w:rsidR="00AB42EA" w:rsidRDefault="00F74306">
            <w:r>
              <w:rPr>
                <w:b/>
                <w:bCs/>
                <w:color w:val="FFFFFF"/>
                <w:sz w:val="20"/>
                <w:szCs w:val="20"/>
              </w:rPr>
              <w:lastRenderedPageBreak/>
              <w:t>Role</w:t>
            </w:r>
          </w:p>
        </w:tc>
        <w:tc>
          <w:tcPr>
            <w:tcW w:w="396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770F4D76" w14:textId="77777777" w:rsidR="00AB42EA" w:rsidRDefault="00F74306">
            <w:r>
              <w:rPr>
                <w:b/>
                <w:bCs/>
                <w:color w:val="FFFFFF"/>
                <w:sz w:val="20"/>
                <w:szCs w:val="20"/>
              </w:rPr>
              <w:t>Name</w:t>
            </w:r>
          </w:p>
        </w:tc>
        <w:tc>
          <w:tcPr>
            <w:tcW w:w="180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211BA261" w14:textId="77777777" w:rsidR="00AB42EA" w:rsidRDefault="00F74306">
            <w:r>
              <w:rPr>
                <w:b/>
                <w:bCs/>
                <w:color w:val="FFFFFF"/>
                <w:sz w:val="20"/>
                <w:szCs w:val="20"/>
              </w:rPr>
              <w:t>Signature</w:t>
            </w:r>
          </w:p>
        </w:tc>
        <w:tc>
          <w:tcPr>
            <w:tcW w:w="1400" w:type="dxa"/>
            <w:tcBorders>
              <w:top w:val="single" w:sz="4" w:space="0" w:color="BFBFBF"/>
              <w:left w:val="single" w:sz="4" w:space="0" w:color="BFBFBF"/>
              <w:bottom w:val="single" w:sz="4" w:space="0" w:color="BFBFBF"/>
              <w:right w:val="single" w:sz="4" w:space="0" w:color="BFBFBF"/>
            </w:tcBorders>
            <w:shd w:val="clear" w:color="auto" w:fill="233361"/>
            <w:tcMar>
              <w:top w:w="60" w:type="dxa"/>
              <w:left w:w="110" w:type="dxa"/>
              <w:bottom w:w="60" w:type="dxa"/>
              <w:right w:w="110" w:type="dxa"/>
            </w:tcMar>
            <w:vAlign w:val="center"/>
          </w:tcPr>
          <w:p w14:paraId="3C31161D" w14:textId="77777777" w:rsidR="00AB42EA" w:rsidRDefault="00F74306">
            <w:r>
              <w:rPr>
                <w:b/>
                <w:bCs/>
                <w:color w:val="FFFFFF"/>
                <w:sz w:val="20"/>
                <w:szCs w:val="20"/>
              </w:rPr>
              <w:t>Date</w:t>
            </w:r>
          </w:p>
        </w:tc>
      </w:tr>
      <w:tr w:rsidR="00AB42EA" w14:paraId="377FEEE2" w14:textId="77777777">
        <w:trPr>
          <w:cantSplit/>
        </w:trPr>
        <w:tc>
          <w:tcPr>
            <w:tcW w:w="220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697A2E6E" w14:textId="77777777" w:rsidR="00AB42EA" w:rsidRDefault="00F74306">
            <w:r>
              <w:rPr>
                <w:b/>
                <w:bCs/>
                <w:color w:val="222222"/>
                <w:sz w:val="20"/>
                <w:szCs w:val="20"/>
              </w:rPr>
              <w:t>Authorised By</w:t>
            </w:r>
          </w:p>
        </w:tc>
        <w:tc>
          <w:tcPr>
            <w:tcW w:w="396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0F54238E" w14:textId="77777777" w:rsidR="00AB42EA" w:rsidRDefault="00F74306">
            <w:r>
              <w:rPr>
                <w:color w:val="222222"/>
                <w:sz w:val="20"/>
                <w:szCs w:val="20"/>
              </w:rPr>
              <w:t>Claire Shrosbree, Director</w:t>
            </w:r>
          </w:p>
        </w:tc>
        <w:tc>
          <w:tcPr>
            <w:tcW w:w="180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29E4C026" w14:textId="41492D76" w:rsidR="00AB42EA" w:rsidRPr="00811EDA" w:rsidRDefault="00811EDA">
            <w:pPr>
              <w:rPr>
                <w:sz w:val="20"/>
                <w:szCs w:val="20"/>
              </w:rPr>
            </w:pPr>
            <w:r w:rsidRPr="00811EDA">
              <w:rPr>
                <w:sz w:val="20"/>
                <w:szCs w:val="20"/>
              </w:rPr>
              <w:t>C. Shrosbree</w:t>
            </w:r>
          </w:p>
        </w:tc>
        <w:tc>
          <w:tcPr>
            <w:tcW w:w="1400" w:type="dxa"/>
            <w:tcBorders>
              <w:top w:val="single" w:sz="4" w:space="0" w:color="BFBFBF"/>
              <w:left w:val="single" w:sz="4" w:space="0" w:color="BFBFBF"/>
              <w:bottom w:val="single" w:sz="4" w:space="0" w:color="BFBFBF"/>
              <w:right w:val="single" w:sz="4" w:space="0" w:color="BFBFBF"/>
            </w:tcBorders>
            <w:tcMar>
              <w:top w:w="60" w:type="dxa"/>
              <w:left w:w="110" w:type="dxa"/>
              <w:bottom w:w="60" w:type="dxa"/>
              <w:right w:w="110" w:type="dxa"/>
            </w:tcMar>
            <w:vAlign w:val="center"/>
          </w:tcPr>
          <w:p w14:paraId="47AC492C" w14:textId="2C244034" w:rsidR="00AB42EA" w:rsidRPr="00811EDA" w:rsidRDefault="00811EDA">
            <w:pPr>
              <w:rPr>
                <w:sz w:val="20"/>
                <w:szCs w:val="20"/>
              </w:rPr>
            </w:pPr>
            <w:r w:rsidRPr="00811EDA">
              <w:rPr>
                <w:color w:val="222222"/>
                <w:sz w:val="20"/>
                <w:szCs w:val="20"/>
              </w:rPr>
              <w:t>16/03/2026</w:t>
            </w:r>
          </w:p>
        </w:tc>
      </w:tr>
    </w:tbl>
    <w:p w14:paraId="5571D642" w14:textId="77777777" w:rsidR="00F74306" w:rsidRDefault="00F74306"/>
    <w:sectPr w:rsidR="00F74306">
      <w:footerReference w:type="default" r:id="rId11"/>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D6F6" w14:textId="77777777" w:rsidR="00943075" w:rsidRDefault="00943075">
      <w:r>
        <w:separator/>
      </w:r>
    </w:p>
  </w:endnote>
  <w:endnote w:type="continuationSeparator" w:id="0">
    <w:p w14:paraId="49EB7AB4" w14:textId="77777777" w:rsidR="00943075" w:rsidRDefault="0094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B1C8" w14:textId="77777777" w:rsidR="00AB42EA" w:rsidRDefault="00F74306">
    <w:pPr>
      <w:jc w:val="center"/>
    </w:pPr>
    <w:r>
      <w:rPr>
        <w:color w:val="888888"/>
        <w:sz w:val="14"/>
        <w:szCs w:val="14"/>
      </w:rPr>
      <w:t>CYS - DOC-</w:t>
    </w:r>
    <w:proofErr w:type="gramStart"/>
    <w:r>
      <w:rPr>
        <w:color w:val="888888"/>
        <w:sz w:val="14"/>
        <w:szCs w:val="14"/>
      </w:rPr>
      <w:t>005  Quality</w:t>
    </w:r>
    <w:proofErr w:type="gramEnd"/>
    <w:r>
      <w:rPr>
        <w:color w:val="888888"/>
        <w:sz w:val="14"/>
        <w:szCs w:val="14"/>
      </w:rPr>
      <w:t xml:space="preserve"> and Environmental Policy Statement   |   Issue 2   |   29/06/2026   |   Uncontrolled when printed   |   Page </w:t>
    </w:r>
    <w:r>
      <w:rPr>
        <w:color w:val="888888"/>
        <w:sz w:val="14"/>
        <w:szCs w:val="14"/>
      </w:rPr>
      <w:fldChar w:fldCharType="begin"/>
    </w:r>
    <w:r>
      <w:rPr>
        <w:color w:val="888888"/>
        <w:sz w:val="14"/>
        <w:szCs w:val="14"/>
      </w:rPr>
      <w:instrText>PAGE</w:instrText>
    </w:r>
    <w:r>
      <w:rPr>
        <w:color w:val="888888"/>
        <w:sz w:val="14"/>
        <w:szCs w:val="14"/>
      </w:rPr>
      <w:fldChar w:fldCharType="separate"/>
    </w:r>
    <w:r w:rsidR="00811EDA">
      <w:rPr>
        <w:noProof/>
        <w:color w:val="888888"/>
        <w:sz w:val="14"/>
        <w:szCs w:val="14"/>
      </w:rPr>
      <w:t>1</w:t>
    </w:r>
    <w:r>
      <w:rPr>
        <w:color w:val="88888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21C1" w14:textId="77777777" w:rsidR="00943075" w:rsidRDefault="00943075">
      <w:r>
        <w:separator/>
      </w:r>
    </w:p>
  </w:footnote>
  <w:footnote w:type="continuationSeparator" w:id="0">
    <w:p w14:paraId="0E4E2A15" w14:textId="77777777" w:rsidR="00943075" w:rsidRDefault="00943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F7C98"/>
    <w:multiLevelType w:val="hybridMultilevel"/>
    <w:tmpl w:val="2DEC10B0"/>
    <w:lvl w:ilvl="0" w:tplc="B73ABDC2">
      <w:start w:val="1"/>
      <w:numFmt w:val="bullet"/>
      <w:lvlText w:val="●"/>
      <w:lvlJc w:val="left"/>
      <w:pPr>
        <w:ind w:left="720" w:hanging="360"/>
      </w:pPr>
    </w:lvl>
    <w:lvl w:ilvl="1" w:tplc="6EF2A5AE">
      <w:start w:val="1"/>
      <w:numFmt w:val="bullet"/>
      <w:lvlText w:val="○"/>
      <w:lvlJc w:val="left"/>
      <w:pPr>
        <w:ind w:left="1440" w:hanging="360"/>
      </w:pPr>
    </w:lvl>
    <w:lvl w:ilvl="2" w:tplc="729AFF96">
      <w:start w:val="1"/>
      <w:numFmt w:val="bullet"/>
      <w:lvlText w:val="■"/>
      <w:lvlJc w:val="left"/>
      <w:pPr>
        <w:ind w:left="2160" w:hanging="360"/>
      </w:pPr>
    </w:lvl>
    <w:lvl w:ilvl="3" w:tplc="B2E45D0A">
      <w:start w:val="1"/>
      <w:numFmt w:val="bullet"/>
      <w:lvlText w:val="●"/>
      <w:lvlJc w:val="left"/>
      <w:pPr>
        <w:ind w:left="2880" w:hanging="360"/>
      </w:pPr>
    </w:lvl>
    <w:lvl w:ilvl="4" w:tplc="C798CF90">
      <w:start w:val="1"/>
      <w:numFmt w:val="bullet"/>
      <w:lvlText w:val="○"/>
      <w:lvlJc w:val="left"/>
      <w:pPr>
        <w:ind w:left="3600" w:hanging="360"/>
      </w:pPr>
    </w:lvl>
    <w:lvl w:ilvl="5" w:tplc="7554974A">
      <w:start w:val="1"/>
      <w:numFmt w:val="bullet"/>
      <w:lvlText w:val="■"/>
      <w:lvlJc w:val="left"/>
      <w:pPr>
        <w:ind w:left="4320" w:hanging="360"/>
      </w:pPr>
    </w:lvl>
    <w:lvl w:ilvl="6" w:tplc="76E001B6">
      <w:start w:val="1"/>
      <w:numFmt w:val="bullet"/>
      <w:lvlText w:val="●"/>
      <w:lvlJc w:val="left"/>
      <w:pPr>
        <w:ind w:left="5040" w:hanging="360"/>
      </w:pPr>
    </w:lvl>
    <w:lvl w:ilvl="7" w:tplc="045A638A">
      <w:start w:val="1"/>
      <w:numFmt w:val="bullet"/>
      <w:lvlText w:val="●"/>
      <w:lvlJc w:val="left"/>
      <w:pPr>
        <w:ind w:left="5760" w:hanging="360"/>
      </w:pPr>
    </w:lvl>
    <w:lvl w:ilvl="8" w:tplc="20605E7A">
      <w:start w:val="1"/>
      <w:numFmt w:val="bullet"/>
      <w:lvlText w:val="●"/>
      <w:lvlJc w:val="left"/>
      <w:pPr>
        <w:ind w:left="6480" w:hanging="360"/>
      </w:pPr>
    </w:lvl>
  </w:abstractNum>
  <w:abstractNum w:abstractNumId="1" w15:restartNumberingAfterBreak="0">
    <w:nsid w:val="4C57588F"/>
    <w:multiLevelType w:val="hybridMultilevel"/>
    <w:tmpl w:val="4A3E925E"/>
    <w:lvl w:ilvl="0" w:tplc="9A263BF2">
      <w:start w:val="1"/>
      <w:numFmt w:val="bullet"/>
      <w:lvlText w:val="•"/>
      <w:lvlJc w:val="left"/>
      <w:pPr>
        <w:ind w:left="560" w:hanging="280"/>
      </w:pPr>
    </w:lvl>
    <w:lvl w:ilvl="1" w:tplc="41C8F9D6">
      <w:numFmt w:val="decimal"/>
      <w:lvlText w:val=""/>
      <w:lvlJc w:val="left"/>
    </w:lvl>
    <w:lvl w:ilvl="2" w:tplc="51DCC84E">
      <w:numFmt w:val="decimal"/>
      <w:lvlText w:val=""/>
      <w:lvlJc w:val="left"/>
    </w:lvl>
    <w:lvl w:ilvl="3" w:tplc="CE74D244">
      <w:numFmt w:val="decimal"/>
      <w:lvlText w:val=""/>
      <w:lvlJc w:val="left"/>
    </w:lvl>
    <w:lvl w:ilvl="4" w:tplc="0B7E35EC">
      <w:numFmt w:val="decimal"/>
      <w:lvlText w:val=""/>
      <w:lvlJc w:val="left"/>
    </w:lvl>
    <w:lvl w:ilvl="5" w:tplc="1CA07A56">
      <w:numFmt w:val="decimal"/>
      <w:lvlText w:val=""/>
      <w:lvlJc w:val="left"/>
    </w:lvl>
    <w:lvl w:ilvl="6" w:tplc="AF945DCE">
      <w:numFmt w:val="decimal"/>
      <w:lvlText w:val=""/>
      <w:lvlJc w:val="left"/>
    </w:lvl>
    <w:lvl w:ilvl="7" w:tplc="43E63310">
      <w:numFmt w:val="decimal"/>
      <w:lvlText w:val=""/>
      <w:lvlJc w:val="left"/>
    </w:lvl>
    <w:lvl w:ilvl="8" w:tplc="347CD9C0">
      <w:numFmt w:val="decimal"/>
      <w:lvlText w:val=""/>
      <w:lvlJc w:val="left"/>
    </w:lvl>
  </w:abstractNum>
  <w:num w:numId="1" w16cid:durableId="2001233857">
    <w:abstractNumId w:val="0"/>
    <w:lvlOverride w:ilvl="0">
      <w:startOverride w:val="1"/>
    </w:lvlOverride>
  </w:num>
  <w:num w:numId="2" w16cid:durableId="71493446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2EA"/>
    <w:rsid w:val="00760461"/>
    <w:rsid w:val="00811EDA"/>
    <w:rsid w:val="00943075"/>
    <w:rsid w:val="00A167D1"/>
    <w:rsid w:val="00AB42EA"/>
    <w:rsid w:val="00D9542C"/>
    <w:rsid w:val="00F743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00EF"/>
  <w15:docId w15:val="{D8987D4F-3127-4C7C-9E42-D8C71400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60" w:after="120"/>
      <w:outlineLvl w:val="0"/>
    </w:pPr>
    <w:rPr>
      <w:b/>
      <w:bCs/>
      <w:color w:val="452B70"/>
      <w:sz w:val="26"/>
      <w:szCs w:val="26"/>
    </w:rPr>
  </w:style>
  <w:style w:type="paragraph" w:styleId="Heading2">
    <w:name w:val="heading 2"/>
    <w:uiPriority w:val="9"/>
    <w:unhideWhenUsed/>
    <w:qFormat/>
    <w:pPr>
      <w:spacing w:before="160" w:after="80"/>
      <w:outlineLvl w:val="1"/>
    </w:pPr>
    <w:rPr>
      <w:b/>
      <w:bCs/>
      <w:color w:val="233361"/>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80CC9F2ACAC448832248489B0A700" ma:contentTypeVersion="20" ma:contentTypeDescription="Create a new document." ma:contentTypeScope="" ma:versionID="1f30bd9c60e73b6b2e776f89d0a30ede">
  <xsd:schema xmlns:xsd="http://www.w3.org/2001/XMLSchema" xmlns:xs="http://www.w3.org/2001/XMLSchema" xmlns:p="http://schemas.microsoft.com/office/2006/metadata/properties" xmlns:ns1="http://schemas.microsoft.com/sharepoint/v3" xmlns:ns2="2f1a39db-5c03-4b66-a942-4bfa12b4275d" xmlns:ns3="d1da403b-3722-43fe-be7f-f3bf6a5482d2" targetNamespace="http://schemas.microsoft.com/office/2006/metadata/properties" ma:root="true" ma:fieldsID="8a29f4493a817aae6086eac40b769f3a" ns1:_="" ns2:_="" ns3:_="">
    <xsd:import namespace="http://schemas.microsoft.com/sharepoint/v3"/>
    <xsd:import namespace="2f1a39db-5c03-4b66-a942-4bfa12b4275d"/>
    <xsd:import namespace="d1da403b-3722-43fe-be7f-f3bf6a5482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a39db-5c03-4b66-a942-4bfa12b42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598ed4-9a4b-4d79-9a8a-c726b69d179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da403b-3722-43fe-be7f-f3bf6a5482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f05e46-59d3-489f-a4fa-38d9f8ac9972}" ma:internalName="TaxCatchAll" ma:showField="CatchAllData" ma:web="d1da403b-3722-43fe-be7f-f3bf6a5482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1a39db-5c03-4b66-a942-4bfa12b4275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1da403b-3722-43fe-be7f-f3bf6a5482d2" xsi:nil="true"/>
  </documentManagement>
</p:properties>
</file>

<file path=customXml/itemProps1.xml><?xml version="1.0" encoding="utf-8"?>
<ds:datastoreItem xmlns:ds="http://schemas.openxmlformats.org/officeDocument/2006/customXml" ds:itemID="{5E0B4BF9-6B6D-4B78-909E-8EAD4CB5F759}">
  <ds:schemaRefs>
    <ds:schemaRef ds:uri="http://schemas.microsoft.com/sharepoint/v3/contenttype/forms"/>
  </ds:schemaRefs>
</ds:datastoreItem>
</file>

<file path=customXml/itemProps2.xml><?xml version="1.0" encoding="utf-8"?>
<ds:datastoreItem xmlns:ds="http://schemas.openxmlformats.org/officeDocument/2006/customXml" ds:itemID="{592A2825-321B-4AEB-92DB-7FAE21DE3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1a39db-5c03-4b66-a942-4bfa12b4275d"/>
    <ds:schemaRef ds:uri="d1da403b-3722-43fe-be7f-f3bf6a548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2CD0A-EA81-4B1E-A601-06AE8283E5D9}">
  <ds:schemaRefs>
    <ds:schemaRef ds:uri="http://schemas.microsoft.com/office/2006/metadata/properties"/>
    <ds:schemaRef ds:uri="http://schemas.microsoft.com/office/infopath/2007/PartnerControls"/>
    <ds:schemaRef ds:uri="2f1a39db-5c03-4b66-a942-4bfa12b4275d"/>
    <ds:schemaRef ds:uri="http://schemas.microsoft.com/sharepoint/v3"/>
    <ds:schemaRef ds:uri="d1da403b-3722-43fe-be7f-f3bf6a5482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3524</Characters>
  <Application>Microsoft Office Word</Application>
  <DocSecurity>0</DocSecurity>
  <Lines>167</Lines>
  <Paragraphs>99</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 Consultants U.K. Limited</dc:creator>
  <cp:lastModifiedBy>Julie Dockerill</cp:lastModifiedBy>
  <cp:revision>2</cp:revision>
  <dcterms:created xsi:type="dcterms:W3CDTF">2026-07-01T11:58:00Z</dcterms:created>
  <dcterms:modified xsi:type="dcterms:W3CDTF">2026-07-01T11:58:00Z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0x01010076680CC9F2ACAC448832248489B0A700</vt:lpwstr>
  </property>
</Properties>
</file>